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994640" w:rsidP="00181B33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   </w:t>
            </w:r>
            <w:r w:rsidR="005652A6"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625CF8" w:rsidP="00F90F6E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ΘΕΤΙΚΩΝ  ΕΠΙΣΤΗΜΩΝ          </w:t>
            </w:r>
            <w:r w:rsidR="005652A6" w:rsidRPr="00DF0FDB">
              <w:rPr>
                <w:rFonts w:eastAsia="Calibri"/>
                <w:b/>
                <w:spacing w:val="20"/>
              </w:rPr>
              <w:t>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Pr="00DF0FDB" w:rsidRDefault="00994640" w:rsidP="00396BD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r w:rsidR="005652A6" w:rsidRPr="00DF0FDB">
              <w:rPr>
                <w:rFonts w:eastAsia="Calibri"/>
                <w:b/>
                <w:bCs/>
              </w:rPr>
              <w:t xml:space="preserve">ΣΧΟΛΗ </w:t>
            </w:r>
            <w:r w:rsidR="00396BD4">
              <w:rPr>
                <w:rFonts w:eastAsia="Calibri"/>
                <w:b/>
                <w:bCs/>
              </w:rPr>
              <w:t>ΘΕΤΙΚΩΝ</w:t>
            </w:r>
            <w:r w:rsidR="005652A6">
              <w:rPr>
                <w:rFonts w:eastAsia="Calibri"/>
                <w:b/>
                <w:bCs/>
              </w:rPr>
              <w:t xml:space="preserve">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>ΑΙΤΗΣΗ ΥΠΟΨΗΦΙΟΤΗΤΑΣ ΓΙΑ ΤΗΝ ΕΚΛΟΓΗ 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</w:t>
      </w:r>
      <w:bookmarkStart w:id="0" w:name="_GoBack"/>
      <w:bookmarkEnd w:id="0"/>
      <w:r w:rsidRPr="005652A6">
        <w:rPr>
          <w:sz w:val="24"/>
          <w:szCs w:val="24"/>
        </w:rPr>
        <w:t>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396BD4"/>
    <w:rsid w:val="00421684"/>
    <w:rsid w:val="005652A6"/>
    <w:rsid w:val="005B0231"/>
    <w:rsid w:val="00625CF8"/>
    <w:rsid w:val="0062663C"/>
    <w:rsid w:val="00766C6B"/>
    <w:rsid w:val="007722EA"/>
    <w:rsid w:val="0096416C"/>
    <w:rsid w:val="00994640"/>
    <w:rsid w:val="00BE02D1"/>
    <w:rsid w:val="00CD7FC3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2023-10-10T10:20:00Z</dcterms:created>
  <dcterms:modified xsi:type="dcterms:W3CDTF">2025-05-15T05:57:00Z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